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92" w:rsidRPr="003B6659" w:rsidRDefault="003B6659" w:rsidP="003B6659">
      <w:pPr>
        <w:pStyle w:val="BodyText"/>
        <w:spacing w:before="3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</w:t>
      </w:r>
      <w:r w:rsidR="005B4E92" w:rsidRPr="003B6659">
        <w:rPr>
          <w:b/>
          <w:sz w:val="24"/>
          <w:szCs w:val="24"/>
        </w:rPr>
        <w:t>TORORO MIXED SECONDARY SCHOOL</w:t>
      </w:r>
    </w:p>
    <w:p w:rsidR="005B4E92" w:rsidRPr="003B6659" w:rsidRDefault="003B6659" w:rsidP="003B6659">
      <w:pPr>
        <w:pStyle w:val="Heading1"/>
        <w:spacing w:line="276" w:lineRule="auto"/>
        <w:ind w:left="223" w:right="2089" w:hanging="2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5B4E92" w:rsidRPr="003B6659">
        <w:rPr>
          <w:sz w:val="24"/>
          <w:szCs w:val="24"/>
        </w:rPr>
        <w:t>Uganda Advanced Certificate of Education</w:t>
      </w:r>
    </w:p>
    <w:p w:rsidR="005B4E92" w:rsidRPr="003B6659" w:rsidRDefault="003B6659" w:rsidP="003B6659">
      <w:pPr>
        <w:pStyle w:val="Heading1"/>
        <w:spacing w:line="276" w:lineRule="auto"/>
        <w:ind w:left="223" w:right="2089" w:hanging="2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B4E92" w:rsidRPr="003B6659">
        <w:rPr>
          <w:sz w:val="24"/>
          <w:szCs w:val="24"/>
        </w:rPr>
        <w:t>MIDTERM II EXAMINATIONS</w:t>
      </w:r>
      <w:proofErr w:type="gramStart"/>
      <w:r w:rsidR="005B4E92" w:rsidRPr="003B6659">
        <w:rPr>
          <w:sz w:val="24"/>
          <w:szCs w:val="24"/>
        </w:rPr>
        <w:t>,2025</w:t>
      </w:r>
      <w:proofErr w:type="gramEnd"/>
    </w:p>
    <w:p w:rsidR="005B4E92" w:rsidRPr="003B6659" w:rsidRDefault="003B6659" w:rsidP="003B6659">
      <w:pPr>
        <w:spacing w:after="0"/>
        <w:ind w:left="1984" w:right="2073" w:hanging="20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S.5 PHYSICS PAPER 1</w:t>
      </w:r>
    </w:p>
    <w:p w:rsidR="003B6659" w:rsidRDefault="003B6659" w:rsidP="003B6659">
      <w:pPr>
        <w:pStyle w:val="Heading1"/>
        <w:spacing w:line="321" w:lineRule="exact"/>
        <w:ind w:left="1536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B4E92" w:rsidRPr="003B6659">
        <w:rPr>
          <w:sz w:val="24"/>
          <w:szCs w:val="24"/>
        </w:rPr>
        <w:t>TIME</w:t>
      </w:r>
      <w:proofErr w:type="gramStart"/>
      <w:r w:rsidR="005B4E92" w:rsidRPr="003B6659">
        <w:rPr>
          <w:sz w:val="24"/>
          <w:szCs w:val="24"/>
        </w:rPr>
        <w:t>:2HOURS</w:t>
      </w:r>
      <w:proofErr w:type="gramEnd"/>
    </w:p>
    <w:p w:rsidR="003B6659" w:rsidRDefault="003B6659" w:rsidP="003B6659">
      <w:pPr>
        <w:pStyle w:val="Heading1"/>
        <w:spacing w:line="321" w:lineRule="exact"/>
        <w:ind w:left="0"/>
        <w:rPr>
          <w:sz w:val="24"/>
          <w:szCs w:val="24"/>
        </w:rPr>
      </w:pPr>
      <w:r>
        <w:rPr>
          <w:sz w:val="24"/>
          <w:szCs w:val="24"/>
        </w:rPr>
        <w:t>INSTRUCTION:</w:t>
      </w:r>
    </w:p>
    <w:p w:rsidR="003B6659" w:rsidRDefault="003B6659" w:rsidP="003B6659">
      <w:pPr>
        <w:pStyle w:val="Heading1"/>
        <w:spacing w:line="321" w:lineRule="exact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Attempt all items</w:t>
      </w:r>
    </w:p>
    <w:p w:rsidR="003B6659" w:rsidRPr="003B6659" w:rsidRDefault="003B6659" w:rsidP="003B6659">
      <w:pPr>
        <w:pStyle w:val="Heading1"/>
        <w:numPr>
          <w:ilvl w:val="0"/>
          <w:numId w:val="4"/>
        </w:numPr>
        <w:spacing w:line="321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Unclear work may lead to loss of marks</w:t>
      </w:r>
    </w:p>
    <w:p w:rsidR="003B6659" w:rsidRDefault="003B6659" w:rsidP="003B6659">
      <w:pPr>
        <w:pStyle w:val="Heading1"/>
        <w:spacing w:line="321" w:lineRule="exact"/>
        <w:ind w:left="0"/>
        <w:rPr>
          <w:sz w:val="24"/>
          <w:szCs w:val="24"/>
        </w:rPr>
      </w:pPr>
    </w:p>
    <w:p w:rsidR="00BD51F4" w:rsidRPr="003B6659" w:rsidRDefault="00BD51F4" w:rsidP="003B6659">
      <w:pPr>
        <w:pStyle w:val="Heading1"/>
        <w:spacing w:line="321" w:lineRule="exact"/>
        <w:ind w:left="0"/>
        <w:rPr>
          <w:sz w:val="24"/>
          <w:szCs w:val="24"/>
        </w:rPr>
      </w:pPr>
      <w:r w:rsidRPr="003B6659">
        <w:rPr>
          <w:sz w:val="24"/>
          <w:szCs w:val="24"/>
        </w:rPr>
        <w:t>Item 1</w:t>
      </w:r>
    </w:p>
    <w:p w:rsidR="00BD51F4" w:rsidRPr="003B6659" w:rsidRDefault="00BD51F4" w:rsidP="00BD51F4">
      <w:p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In a laboratory, a student is tasked with determining the specific heat capacity of a solid material. The student uses a copper calorimeter of mass 150 g, containing 200 g of water at 20.0°C. A 300 g sample of the unknown solid, initially heated to 120.0°C, is quickly transferred into the calorimeter. After stirring, the final steady temperature is 25.0°C.</w:t>
      </w:r>
    </w:p>
    <w:p w:rsidR="00BD51F4" w:rsidRPr="003B6659" w:rsidRDefault="00BD51F4" w:rsidP="00BD51F4">
      <w:p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Assume:</w:t>
      </w: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No heat is lost to the surroundings.</w:t>
      </w: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The specific heat capacity of water is 4.18 J g</w:t>
      </w:r>
      <w:r w:rsidRPr="003B6659">
        <w:rPr>
          <w:rFonts w:cs="Times New Roman"/>
          <w:sz w:val="24"/>
          <w:szCs w:val="24"/>
        </w:rPr>
        <w:t>⁻</w:t>
      </w:r>
      <w:r w:rsidRPr="003B6659">
        <w:rPr>
          <w:rFonts w:ascii="Times New Roman" w:hAnsi="Times New Roman" w:cs="Times New Roman"/>
          <w:sz w:val="24"/>
          <w:szCs w:val="24"/>
        </w:rPr>
        <w:t>¹ °C</w:t>
      </w:r>
      <w:r w:rsidRPr="003B6659">
        <w:rPr>
          <w:rFonts w:cs="Times New Roman"/>
          <w:sz w:val="24"/>
          <w:szCs w:val="24"/>
        </w:rPr>
        <w:t>⁻</w:t>
      </w:r>
      <w:r w:rsidRPr="003B6659">
        <w:rPr>
          <w:rFonts w:ascii="Times New Roman" w:hAnsi="Times New Roman" w:cs="Times New Roman"/>
          <w:sz w:val="24"/>
          <w:szCs w:val="24"/>
        </w:rPr>
        <w:t>¹.</w:t>
      </w: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The specific heat capacity of copper is 0.39 J g</w:t>
      </w:r>
      <w:r w:rsidRPr="003B6659">
        <w:rPr>
          <w:rFonts w:cs="Times New Roman"/>
          <w:sz w:val="24"/>
          <w:szCs w:val="24"/>
        </w:rPr>
        <w:t>⁻</w:t>
      </w:r>
      <w:r w:rsidRPr="003B6659">
        <w:rPr>
          <w:rFonts w:ascii="Times New Roman" w:hAnsi="Times New Roman" w:cs="Times New Roman"/>
          <w:sz w:val="24"/>
          <w:szCs w:val="24"/>
        </w:rPr>
        <w:t>¹ °C</w:t>
      </w:r>
      <w:r w:rsidRPr="003B6659">
        <w:rPr>
          <w:rFonts w:cs="Times New Roman"/>
          <w:sz w:val="24"/>
          <w:szCs w:val="24"/>
        </w:rPr>
        <w:t>⁻</w:t>
      </w:r>
      <w:r w:rsidRPr="003B6659">
        <w:rPr>
          <w:rFonts w:ascii="Times New Roman" w:hAnsi="Times New Roman" w:cs="Times New Roman"/>
          <w:sz w:val="24"/>
          <w:szCs w:val="24"/>
        </w:rPr>
        <w:t>¹.</w:t>
      </w: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Question:</w:t>
      </w: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 xml:space="preserve">(a) State the principle of </w:t>
      </w:r>
      <w:proofErr w:type="spellStart"/>
      <w:r w:rsidRPr="003B6659">
        <w:rPr>
          <w:rFonts w:ascii="Times New Roman" w:hAnsi="Times New Roman" w:cs="Times New Roman"/>
          <w:sz w:val="24"/>
          <w:szCs w:val="24"/>
        </w:rPr>
        <w:t>calorimetry</w:t>
      </w:r>
      <w:proofErr w:type="spellEnd"/>
      <w:r w:rsidRPr="003B6659">
        <w:rPr>
          <w:rFonts w:ascii="Times New Roman" w:hAnsi="Times New Roman" w:cs="Times New Roman"/>
          <w:sz w:val="24"/>
          <w:szCs w:val="24"/>
        </w:rPr>
        <w:t xml:space="preserve"> that applies to this experiment.</w:t>
      </w: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 xml:space="preserve">(b) Write </w:t>
      </w:r>
      <w:proofErr w:type="gramStart"/>
      <w:r w:rsidRPr="003B6659">
        <w:rPr>
          <w:rFonts w:ascii="Times New Roman" w:hAnsi="Times New Roman" w:cs="Times New Roman"/>
          <w:sz w:val="24"/>
          <w:szCs w:val="24"/>
        </w:rPr>
        <w:t>an energy</w:t>
      </w:r>
      <w:proofErr w:type="gramEnd"/>
      <w:r w:rsidRPr="003B6659">
        <w:rPr>
          <w:rFonts w:ascii="Times New Roman" w:hAnsi="Times New Roman" w:cs="Times New Roman"/>
          <w:sz w:val="24"/>
          <w:szCs w:val="24"/>
        </w:rPr>
        <w:t xml:space="preserve"> balance equation based on the principle stated.</w:t>
      </w: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(c) Calculate the total heat gained by the calorimeter and the water.</w:t>
      </w: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(d) Using your result in (c), calculate the specific heat capacity of the solid material.</w:t>
      </w: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(e) Discuss two assumptions made in the experiment and how they could affect the accuracy of the results.</w:t>
      </w:r>
    </w:p>
    <w:p w:rsidR="00BD51F4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(f) Suggest one modification to the experimental setup to reduce heat loss and improve accuracy.</w:t>
      </w:r>
    </w:p>
    <w:p w:rsidR="003B6659" w:rsidRPr="003B6659" w:rsidRDefault="003B6659" w:rsidP="005B4E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1F4" w:rsidRPr="003B6659" w:rsidRDefault="00BD51F4" w:rsidP="00BD51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659">
        <w:rPr>
          <w:rFonts w:ascii="Times New Roman" w:hAnsi="Times New Roman" w:cs="Times New Roman"/>
          <w:b/>
          <w:bCs/>
          <w:sz w:val="24"/>
          <w:szCs w:val="24"/>
        </w:rPr>
        <w:t>Item2</w:t>
      </w:r>
    </w:p>
    <w:p w:rsidR="00BD51F4" w:rsidRPr="003B6659" w:rsidRDefault="00BD51F4" w:rsidP="00BD51F4">
      <w:p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A delivery company is designing a ramp system for loading packages into their trucks. The ramp is inclined and made of a metal surface. Heavy wooden crates are pushed up the ramp by workers. Each crate has a weight of approximately 200 N. The company is concerned about safety and wants to ensure that crates do not slip back when the workers take a brief pause while pushing the crates.</w:t>
      </w:r>
    </w:p>
    <w:p w:rsidR="00BD51F4" w:rsidRPr="003B6659" w:rsidRDefault="00BD51F4" w:rsidP="00BD51F4">
      <w:p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You have been consulted as a physics student to analyze the situation.</w:t>
      </w:r>
    </w:p>
    <w:p w:rsidR="00BD51F4" w:rsidRPr="003B6659" w:rsidRDefault="00BD51F4" w:rsidP="00BD51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659">
        <w:rPr>
          <w:rFonts w:ascii="Times New Roman" w:hAnsi="Times New Roman" w:cs="Times New Roman"/>
          <w:b/>
          <w:bCs/>
          <w:sz w:val="24"/>
          <w:szCs w:val="24"/>
        </w:rPr>
        <w:t xml:space="preserve">Further details </w:t>
      </w: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The ramp makes an angle of 30° with the horizontal.</w:t>
      </w: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The coefficient of static friction between the wooden crates and the metal ramp is 0.4.</w:t>
      </w: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lastRenderedPageBreak/>
        <w:t>A crate is at rest on the ramp as the worker takes a break.</w:t>
      </w: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The crate is modeled as a uniform rigid body.</w:t>
      </w:r>
    </w:p>
    <w:p w:rsidR="00BD51F4" w:rsidRPr="003B6659" w:rsidRDefault="00BD51F4" w:rsidP="00BD51F4">
      <w:p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Air resistance is negligible.</w:t>
      </w:r>
    </w:p>
    <w:p w:rsidR="005B4E92" w:rsidRPr="003B6659" w:rsidRDefault="005B4E92" w:rsidP="00BD51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D51F4" w:rsidRPr="003B6659" w:rsidRDefault="00BD51F4" w:rsidP="00BD51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659">
        <w:rPr>
          <w:rFonts w:ascii="Times New Roman" w:hAnsi="Times New Roman" w:cs="Times New Roman"/>
          <w:b/>
          <w:bCs/>
          <w:sz w:val="24"/>
          <w:szCs w:val="24"/>
        </w:rPr>
        <w:t>Tasks:</w:t>
      </w: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B66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B6659">
        <w:rPr>
          <w:rFonts w:ascii="Times New Roman" w:hAnsi="Times New Roman" w:cs="Times New Roman"/>
          <w:sz w:val="24"/>
          <w:szCs w:val="24"/>
        </w:rPr>
        <w:t>). Draw a free-body diagram for the crate on the inclined ramp.</w:t>
      </w: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ii). Determine the maximum static friction force available.</w:t>
      </w: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iii). Determine whether the crate will remain at rest or start sliding.</w:t>
      </w: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B6659">
        <w:rPr>
          <w:rFonts w:ascii="Times New Roman" w:hAnsi="Times New Roman" w:cs="Times New Roman"/>
          <w:sz w:val="24"/>
          <w:szCs w:val="24"/>
        </w:rPr>
        <w:t>iv)</w:t>
      </w:r>
      <w:proofErr w:type="gramEnd"/>
      <w:r w:rsidRPr="003B6659">
        <w:rPr>
          <w:rFonts w:ascii="Times New Roman" w:hAnsi="Times New Roman" w:cs="Times New Roman"/>
          <w:sz w:val="24"/>
          <w:szCs w:val="24"/>
        </w:rPr>
        <w:t>. If the crate does not move, calculate the actual frictional force acting on it.</w:t>
      </w: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v). Discuss how increasing or decreasing the angle of inclination affects the situation.</w:t>
      </w: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B6659">
        <w:rPr>
          <w:rFonts w:ascii="Times New Roman" w:hAnsi="Times New Roman" w:cs="Times New Roman"/>
          <w:sz w:val="24"/>
          <w:szCs w:val="24"/>
        </w:rPr>
        <w:t>vi)</w:t>
      </w:r>
      <w:proofErr w:type="gramEnd"/>
      <w:r w:rsidRPr="003B6659">
        <w:rPr>
          <w:rFonts w:ascii="Times New Roman" w:hAnsi="Times New Roman" w:cs="Times New Roman"/>
          <w:sz w:val="24"/>
          <w:szCs w:val="24"/>
        </w:rPr>
        <w:t>. Propose design recommendations for the company to prevent crates from sliding, using your understanding of statics and friction.</w:t>
      </w:r>
    </w:p>
    <w:p w:rsidR="003B6659" w:rsidRDefault="003B6659" w:rsidP="005B4E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51F4" w:rsidRPr="003B6659" w:rsidRDefault="00BD51F4" w:rsidP="005B4E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6659">
        <w:rPr>
          <w:rFonts w:ascii="Times New Roman" w:hAnsi="Times New Roman" w:cs="Times New Roman"/>
          <w:b/>
          <w:bCs/>
          <w:sz w:val="24"/>
          <w:szCs w:val="24"/>
        </w:rPr>
        <w:t>Item 3</w:t>
      </w:r>
    </w:p>
    <w:p w:rsidR="00BD51F4" w:rsidRPr="003B6659" w:rsidRDefault="00BD51F4" w:rsidP="00BD51F4">
      <w:p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During a rescue operation in a flooded region, a team needs to ferry supplies across a river. The river has a current flowing eastward, while the team wants to cross directly north to reach a stranded village. They must analyze and adjust the direction of the canoe to counteract the river’s current using vector principles.</w:t>
      </w:r>
    </w:p>
    <w:p w:rsidR="00BD51F4" w:rsidRPr="003B6659" w:rsidRDefault="00BD51F4" w:rsidP="00BD51F4">
      <w:p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This real-world scenario requires applying vector addition and resolution to determine the required heading and resultant velocity of a boat crossing a flowing river.</w:t>
      </w:r>
    </w:p>
    <w:p w:rsidR="00BD51F4" w:rsidRPr="003B6659" w:rsidRDefault="00BD51F4" w:rsidP="00BD51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659">
        <w:rPr>
          <w:rFonts w:ascii="Times New Roman" w:hAnsi="Times New Roman" w:cs="Times New Roman"/>
          <w:b/>
          <w:bCs/>
          <w:sz w:val="24"/>
          <w:szCs w:val="24"/>
        </w:rPr>
        <w:t>Problem Description:</w:t>
      </w:r>
    </w:p>
    <w:p w:rsidR="00BD51F4" w:rsidRPr="003B6659" w:rsidRDefault="00BD51F4" w:rsidP="00BD51F4">
      <w:p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A rescue canoe moves through water at a speed of 5 m/s relative to the water. The river is 150 meters wide and flows eastward with a speed of 3 m/s.</w:t>
      </w:r>
    </w:p>
    <w:p w:rsidR="00BD51F4" w:rsidRPr="003B6659" w:rsidRDefault="00BD51F4" w:rsidP="00BD51F4">
      <w:p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The team wants to land directly across from their starting point (i.e., due north).</w:t>
      </w:r>
    </w:p>
    <w:p w:rsidR="00BD51F4" w:rsidRPr="003B6659" w:rsidRDefault="00BD51F4" w:rsidP="00BD51F4">
      <w:p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 xml:space="preserve"> Student Tasks:</w:t>
      </w:r>
    </w:p>
    <w:p w:rsidR="00BD51F4" w:rsidRPr="003B6659" w:rsidRDefault="00BD51F4" w:rsidP="00BD51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Determine the angle at which the canoe must be steered (relative to the north) to compensate for the river current.</w:t>
      </w:r>
    </w:p>
    <w:p w:rsidR="00BD51F4" w:rsidRPr="003B6659" w:rsidRDefault="00BD51F4" w:rsidP="00BD51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Calculate the time it takes to cross the river.</w:t>
      </w:r>
    </w:p>
    <w:p w:rsidR="00BD51F4" w:rsidRPr="003B6659" w:rsidRDefault="00BD51F4" w:rsidP="00BD51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Find the resultant velocity of the canoe (magnitude and direction).</w:t>
      </w:r>
    </w:p>
    <w:p w:rsidR="00BD51F4" w:rsidRPr="003B6659" w:rsidRDefault="00BD51F4" w:rsidP="00BD51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Discuss what would happen if the canoe were pointed directly north.</w:t>
      </w:r>
    </w:p>
    <w:p w:rsidR="002309AC" w:rsidRPr="003B6659" w:rsidRDefault="002309AC" w:rsidP="002309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309AC" w:rsidRPr="003B6659" w:rsidRDefault="002309AC" w:rsidP="002309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659">
        <w:rPr>
          <w:rFonts w:ascii="Times New Roman" w:hAnsi="Times New Roman" w:cs="Times New Roman"/>
          <w:b/>
          <w:bCs/>
          <w:sz w:val="24"/>
          <w:szCs w:val="24"/>
        </w:rPr>
        <w:t>Item4</w:t>
      </w:r>
    </w:p>
    <w:p w:rsidR="002309AC" w:rsidRPr="003B6659" w:rsidRDefault="002309AC" w:rsidP="002309AC">
      <w:p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 xml:space="preserve">A rural community in the hilly region of </w:t>
      </w:r>
      <w:proofErr w:type="spellStart"/>
      <w:r w:rsidRPr="003B6659">
        <w:rPr>
          <w:rFonts w:ascii="Times New Roman" w:hAnsi="Times New Roman" w:cs="Times New Roman"/>
          <w:sz w:val="24"/>
          <w:szCs w:val="24"/>
        </w:rPr>
        <w:t>Kabale</w:t>
      </w:r>
      <w:proofErr w:type="spellEnd"/>
      <w:r w:rsidRPr="003B6659">
        <w:rPr>
          <w:rFonts w:ascii="Times New Roman" w:hAnsi="Times New Roman" w:cs="Times New Roman"/>
          <w:sz w:val="24"/>
          <w:szCs w:val="24"/>
        </w:rPr>
        <w:t xml:space="preserve"> is setting up a gravity-fed water supply system. To do this, they construct a 10,000-litre water tank on a hill that is 25 </w:t>
      </w:r>
      <w:proofErr w:type="spellStart"/>
      <w:r w:rsidRPr="003B6659">
        <w:rPr>
          <w:rFonts w:ascii="Times New Roman" w:hAnsi="Times New Roman" w:cs="Times New Roman"/>
          <w:sz w:val="24"/>
          <w:szCs w:val="24"/>
        </w:rPr>
        <w:t>metres</w:t>
      </w:r>
      <w:proofErr w:type="spellEnd"/>
      <w:r w:rsidRPr="003B6659">
        <w:rPr>
          <w:rFonts w:ascii="Times New Roman" w:hAnsi="Times New Roman" w:cs="Times New Roman"/>
          <w:sz w:val="24"/>
          <w:szCs w:val="24"/>
        </w:rPr>
        <w:t xml:space="preserve"> above the village </w:t>
      </w:r>
      <w:r w:rsidRPr="003B6659">
        <w:rPr>
          <w:rFonts w:ascii="Times New Roman" w:hAnsi="Times New Roman" w:cs="Times New Roman"/>
          <w:sz w:val="24"/>
          <w:szCs w:val="24"/>
        </w:rPr>
        <w:lastRenderedPageBreak/>
        <w:t>level. The water is pumped from a stream at the bottom of the hill using an electric water pump powered by a diesel generator.</w:t>
      </w:r>
    </w:p>
    <w:p w:rsidR="002309AC" w:rsidRPr="003B6659" w:rsidRDefault="002309AC" w:rsidP="002309AC">
      <w:p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The generator produces a constant power output of 2.5 kW, and the efficiency of the pump and generator system combined is 65%. The tank is filled from empty to full in 2 hours.</w:t>
      </w:r>
    </w:p>
    <w:p w:rsidR="002309AC" w:rsidRPr="003B6659" w:rsidRDefault="002309AC" w:rsidP="002309AC">
      <w:p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Water has a density of 1000 kg/m³.</w:t>
      </w:r>
    </w:p>
    <w:p w:rsidR="003B6659" w:rsidRPr="003B6659" w:rsidRDefault="003B6659" w:rsidP="002309AC">
      <w:pPr>
        <w:rPr>
          <w:rFonts w:ascii="Times New Roman" w:hAnsi="Times New Roman" w:cs="Times New Roman"/>
          <w:b/>
          <w:sz w:val="24"/>
          <w:szCs w:val="24"/>
        </w:rPr>
      </w:pPr>
      <w:r w:rsidRPr="003B6659">
        <w:rPr>
          <w:rFonts w:ascii="Times New Roman" w:hAnsi="Times New Roman" w:cs="Times New Roman"/>
          <w:b/>
          <w:sz w:val="24"/>
          <w:szCs w:val="24"/>
        </w:rPr>
        <w:t>Task:</w:t>
      </w:r>
    </w:p>
    <w:p w:rsidR="002309AC" w:rsidRPr="003B6659" w:rsidRDefault="002309AC" w:rsidP="002309A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Determine the gravitational potential energy gained by the water when the tank is full.</w:t>
      </w:r>
    </w:p>
    <w:p w:rsidR="002309AC" w:rsidRPr="003B6659" w:rsidRDefault="002309AC" w:rsidP="002309A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Using the efficiency, verify the energy loss in the system.</w:t>
      </w:r>
    </w:p>
    <w:p w:rsidR="002309AC" w:rsidRPr="003B6659" w:rsidRDefault="002309AC" w:rsidP="002309A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>Verify if the generator's rated power is sufficient to perform this task in the given time. If not, what minimum power would be needed to complete the task in 2 hours?</w:t>
      </w:r>
    </w:p>
    <w:p w:rsidR="002309AC" w:rsidRPr="003B6659" w:rsidRDefault="002309AC" w:rsidP="002309A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6659">
        <w:rPr>
          <w:rFonts w:ascii="Times New Roman" w:hAnsi="Times New Roman" w:cs="Times New Roman"/>
          <w:sz w:val="24"/>
          <w:szCs w:val="24"/>
        </w:rPr>
        <w:t xml:space="preserve"> If 1 </w:t>
      </w:r>
      <w:proofErr w:type="spellStart"/>
      <w:r w:rsidRPr="003B6659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Pr="003B6659">
        <w:rPr>
          <w:rFonts w:ascii="Times New Roman" w:hAnsi="Times New Roman" w:cs="Times New Roman"/>
          <w:sz w:val="24"/>
          <w:szCs w:val="24"/>
        </w:rPr>
        <w:t xml:space="preserve"> of diesel produces 10 MJ of energy, estimate how much diesel fuel is consumed during the operation.</w:t>
      </w:r>
    </w:p>
    <w:p w:rsidR="002309AC" w:rsidRPr="003B6659" w:rsidRDefault="002309AC" w:rsidP="002309AC">
      <w:pPr>
        <w:ind w:left="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659">
        <w:rPr>
          <w:rFonts w:ascii="Times New Roman" w:hAnsi="Times New Roman" w:cs="Times New Roman"/>
          <w:b/>
          <w:bCs/>
          <w:sz w:val="24"/>
          <w:szCs w:val="24"/>
        </w:rPr>
        <w:t xml:space="preserve">END </w:t>
      </w:r>
    </w:p>
    <w:p w:rsidR="002309AC" w:rsidRPr="003B6659" w:rsidRDefault="002309AC" w:rsidP="002309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A4F25" w:rsidRPr="003B6659" w:rsidRDefault="004A4F25">
      <w:pPr>
        <w:rPr>
          <w:rFonts w:ascii="Times New Roman" w:hAnsi="Times New Roman" w:cs="Times New Roman"/>
          <w:sz w:val="24"/>
          <w:szCs w:val="24"/>
        </w:rPr>
      </w:pPr>
    </w:p>
    <w:sectPr w:rsidR="004A4F25" w:rsidRPr="003B6659" w:rsidSect="00844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2365"/>
    <w:multiLevelType w:val="hybridMultilevel"/>
    <w:tmpl w:val="476C6D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A6864"/>
    <w:multiLevelType w:val="hybridMultilevel"/>
    <w:tmpl w:val="15025C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5679B"/>
    <w:multiLevelType w:val="hybridMultilevel"/>
    <w:tmpl w:val="A092AF28"/>
    <w:lvl w:ilvl="0" w:tplc="DAB84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B6D28"/>
    <w:multiLevelType w:val="hybridMultilevel"/>
    <w:tmpl w:val="E3BA00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51F4"/>
    <w:rsid w:val="002309AC"/>
    <w:rsid w:val="003B6659"/>
    <w:rsid w:val="004A4F25"/>
    <w:rsid w:val="004E1329"/>
    <w:rsid w:val="005B4E92"/>
    <w:rsid w:val="0084492F"/>
    <w:rsid w:val="00BD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92F"/>
  </w:style>
  <w:style w:type="paragraph" w:styleId="Heading1">
    <w:name w:val="heading 1"/>
    <w:basedOn w:val="Normal"/>
    <w:link w:val="Heading1Char"/>
    <w:uiPriority w:val="1"/>
    <w:qFormat/>
    <w:rsid w:val="005B4E92"/>
    <w:pPr>
      <w:widowControl w:val="0"/>
      <w:autoSpaceDE w:val="0"/>
      <w:autoSpaceDN w:val="0"/>
      <w:spacing w:after="0" w:line="240" w:lineRule="auto"/>
      <w:ind w:left="384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1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5B4E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B4E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B4E9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2013-12-05T10:32:00Z</cp:lastPrinted>
  <dcterms:created xsi:type="dcterms:W3CDTF">2013-12-05T09:30:00Z</dcterms:created>
  <dcterms:modified xsi:type="dcterms:W3CDTF">2013-12-05T10:33:00Z</dcterms:modified>
</cp:coreProperties>
</file>